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35014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350142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44315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Mecanică/Departamentul Mecanică și Rezistența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443157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30540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D18D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Mecanică/180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305408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75324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753246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61270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D18D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 / 50 / 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612702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89045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 w:rsidRP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elementului finit II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8904559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663A0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1222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Dan-Andrei ȘERBAN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1122238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663A0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07415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bookmarkStart w:id="0" w:name="_GoBack"/>
            <w:bookmarkEnd w:id="0"/>
            <w:r w:rsid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. Dr. Ing. Dan-Andrei ȘERBAN</w:t>
            </w:r>
            <w:r w:rsidR="009C126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0741526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1793290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9329015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26087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D18D0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2608736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95522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9552290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63601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DO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6360122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6357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C0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063577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58755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C0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5875500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93935953" w:edGrp="everyone"/>
            <w:permEnd w:id="89393595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63371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C0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6337189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4553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45530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7851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578517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97377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973775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32731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327319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479090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479090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12382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1238275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54358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543584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429319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429319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41795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4179532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54561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0545618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90113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6901138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70843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708437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86884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6868844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9C12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57596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5759621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53929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539293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34273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342734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35097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350973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9C12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0032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00323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9C126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24006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112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240061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21023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238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2102380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B22777" w:rsidRPr="00B22777" w:rsidRDefault="00FD5BE8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28461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și programarea calculatoarelor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matematică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Algebră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Fundamente de Mecanică</w:t>
            </w:r>
          </w:p>
          <w:p w:rsid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Rezistența materialelor</w:t>
            </w:r>
          </w:p>
          <w:p w:rsidR="00B22777" w:rsidRPr="00B22777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Grafică tehnică asistată de calculator</w:t>
            </w:r>
          </w:p>
          <w:p w:rsidR="00A30888" w:rsidRPr="0040372D" w:rsidRDefault="00011B55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Metoda elementului finit</w:t>
            </w:r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2846187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B22777" w:rsidRDefault="00FD5BE8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14048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definirea, utilizarea </w:t>
            </w:r>
            <w:proofErr w:type="spellStart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noţiunilor</w:t>
            </w:r>
            <w:proofErr w:type="spellEnd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din </w:t>
            </w:r>
            <w:proofErr w:type="spellStart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ştiinţele</w:t>
            </w:r>
            <w:proofErr w:type="spellEnd"/>
            <w:r w:rsidR="00B22777"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fundamentale </w:t>
            </w:r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specifice domeniului ingineriei</w:t>
            </w:r>
          </w:p>
          <w:p w:rsidR="00A30888" w:rsidRPr="0040372D" w:rsidRDefault="00B22777" w:rsidP="00B22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principiilor şi instrumentelor grafice pentru descrierea şi proiectarea sistemelor şi proceselor mec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anice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1404895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CF4E73" w:rsidRPr="00CF4E73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4402304" w:edGrp="everyone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Tablă de scris </w:t>
            </w:r>
          </w:p>
          <w:p w:rsidR="00A30888" w:rsidRPr="0040372D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 de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videoproiecție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4402304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CF4E73" w:rsidRPr="00CF4E73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0373226" w:edGrp="everyone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Rețea de sisteme de calcul </w:t>
            </w:r>
          </w:p>
          <w:p w:rsidR="00A30888" w:rsidRPr="0040372D" w:rsidRDefault="00CF4E73" w:rsidP="00CF4E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Software specializat de analiză cu elemente finite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0373226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FD5B4B" w:rsidRDefault="005F05A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234066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43DC1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principiilor din mecanica solidului continuu în soluționarea problemelor de inginerie mecanică</w:t>
            </w:r>
          </w:p>
          <w:p w:rsidR="005D1549" w:rsidRPr="0040372D" w:rsidRDefault="00FD5B4B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soft-urilor specializate de analiză numerică prin metoda elementului finit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234066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5F05A5" w:rsidP="006914B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06822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C4. </w:t>
            </w:r>
            <w:r w:rsidR="006914B5"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metodelor de proiectare, analiza </w:t>
            </w:r>
            <w:proofErr w:type="spellStart"/>
            <w:r w:rsidR="006914B5"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914B5"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testare a elementelor </w:t>
            </w:r>
            <w:proofErr w:type="spellStart"/>
            <w:r w:rsidR="006914B5"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6914B5"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mecanice</w:t>
            </w:r>
            <w:r w:rsid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0682266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914B5" w:rsidRDefault="006914B5" w:rsidP="006914B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1383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CT1. </w:t>
            </w:r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responsabilă în rezolvarea problemelor si luarea deciziilor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  <w:p w:rsidR="005D1549" w:rsidRPr="0040372D" w:rsidRDefault="006914B5" w:rsidP="006914B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CT2. </w:t>
            </w:r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tehnicilor de </w:t>
            </w:r>
            <w:proofErr w:type="spellStart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relaţionare</w:t>
            </w:r>
            <w:proofErr w:type="spellEnd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6914B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muncă eficientă în echipă multidisciplinară, pe diverse paliere ierarhice, în cadrul colectivului de lucru-managementul de proiect specific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 </w:t>
            </w:r>
            <w:permEnd w:id="27138396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381473" w:rsidP="003814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6152964" w:edGrp="everyone"/>
            <w:r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tehnicilor de analiză numerică </w:t>
            </w:r>
            <w:r w:rsidR="00011B55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>folosite în evaluarea</w:t>
            </w:r>
            <w:r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structurilor mecanice complexe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6152964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011B55" w:rsidRDefault="00011B55" w:rsidP="003814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09593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Familiarizarea 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>cu aparatul matematic utilizat în modelarea materialelor inginerești</w:t>
            </w:r>
          </w:p>
          <w:p w:rsidR="00381473" w:rsidRPr="00381473" w:rsidRDefault="00011B55" w:rsidP="0038147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Însușirea tehnicilor de 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numerică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comportamentului mecanic al materialelor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structurilor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inginerești</w:t>
            </w:r>
          </w:p>
          <w:p w:rsidR="00EC6A2C" w:rsidRPr="0040372D" w:rsidRDefault="00011B55" w:rsidP="00011B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</w:t>
            </w:r>
            <w:r w:rsidR="00381473" w:rsidRP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011B55">
              <w:rPr>
                <w:rFonts w:ascii="Arial" w:hAnsi="Arial" w:cs="Arial"/>
                <w:bCs/>
                <w:sz w:val="18"/>
                <w:szCs w:val="18"/>
                <w:lang w:val="ro-RO"/>
              </w:rPr>
              <w:t>particularităților analizelor numerice ale structurilor mecanice complexe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095937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829902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Elemente </w:t>
            </w:r>
            <w:r w:rsid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finite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și discretizări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829902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09652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0965243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73729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Predarea interactiva la tabla.  Se utilizează  sistemul de </w:t>
            </w:r>
            <w:proofErr w:type="spellStart"/>
            <w:r w:rsidR="00CF4E73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videoproiecție</w:t>
            </w:r>
            <w:proofErr w:type="spellEnd"/>
            <w:r w:rsidR="00CF4E73"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exemple de aplicații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737290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83586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2. Deformații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835867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31256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312569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57271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 Tensiuni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572715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57186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571862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77497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 Elasticitate liniară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774970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41713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417139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38376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5. Plasticitate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383764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01936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01936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02961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6. Interacțiuni și contact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029614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6935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69358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95114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Analize dinamice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95114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73827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73827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21168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211680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45097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450972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8526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285265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0881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0881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30244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302444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86898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86898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37302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373028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98028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980289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28511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285117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18887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18887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65343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653437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77950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779505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84130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84130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93985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939856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C1266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861972575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9C1266" w:rsidRDefault="009C1266" w:rsidP="009C12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Șerban, D.A., Negru, R., Analiza Structurilor Mecanice cu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/CAE, Timișoara 201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</w:p>
          <w:p w:rsidR="00D150F9" w:rsidRDefault="00D150F9" w:rsidP="009C12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>Shabana</w:t>
            </w:r>
            <w:proofErr w:type="spellEnd"/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>, A.A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Computational</w:t>
            </w:r>
            <w:proofErr w:type="spellEnd"/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continuum </w:t>
            </w:r>
            <w:proofErr w:type="spellStart"/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mechanics</w:t>
            </w:r>
            <w:proofErr w:type="spellEnd"/>
            <w:r w:rsidRPr="00D150F9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Cambridge University Press, 2008</w:t>
            </w:r>
          </w:p>
          <w:p w:rsidR="009A4B9A" w:rsidRPr="0040372D" w:rsidRDefault="009C126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6.14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Documentation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1972575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16883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 Partiționări</w:t>
            </w:r>
            <w:r w:rsidR="00875BC6" w:rsidRPr="00E0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16883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1035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103570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74671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F4E73" w:rsidRPr="00343AF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 individuală de  modele după </w:t>
            </w:r>
            <w:proofErr w:type="spellStart"/>
            <w:r w:rsidR="00CF4E73" w:rsidRPr="00343AF7">
              <w:rPr>
                <w:rFonts w:ascii="Arial" w:hAnsi="Arial" w:cs="Arial"/>
                <w:bCs/>
                <w:sz w:val="18"/>
                <w:szCs w:val="18"/>
                <w:lang w:val="ro-RO"/>
              </w:rPr>
              <w:t>tutoriale</w:t>
            </w:r>
            <w:proofErr w:type="spellEnd"/>
            <w:r w:rsidR="00CF4E73" w:rsidRPr="00343AF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puse la dispoziția fiecărui student. Pe baza modelelor elaborate anterior, studenții dezvoltă individual probleme propuse al căror enunț le este pus la depoziție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746718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34567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="00933BF3">
              <w:rPr>
                <w:rFonts w:ascii="Arial" w:hAnsi="Arial" w:cs="Arial"/>
                <w:bCs/>
                <w:sz w:val="18"/>
                <w:szCs w:val="18"/>
                <w:lang w:val="ro-RO"/>
              </w:rPr>
              <w:t>Modelarea 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ontact</w:t>
            </w:r>
            <w:r w:rsidR="00933BF3">
              <w:rPr>
                <w:rFonts w:ascii="Arial" w:hAnsi="Arial" w:cs="Arial"/>
                <w:bCs/>
                <w:sz w:val="18"/>
                <w:szCs w:val="18"/>
                <w:lang w:val="ro-RO"/>
              </w:rPr>
              <w:t>ului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34567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82918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829184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10526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="00933BF3" w:rsidRPr="00933B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Analiza stării de tensiune și deformație a </w:t>
            </w:r>
            <w:r w:rsidR="00933BF3">
              <w:rPr>
                <w:rFonts w:ascii="Arial" w:hAnsi="Arial" w:cs="Arial"/>
                <w:bCs/>
                <w:sz w:val="18"/>
                <w:szCs w:val="18"/>
                <w:lang w:val="ro-RO"/>
              </w:rPr>
              <w:t>m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ateriale compozite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105266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50822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0784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508229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E0784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75064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Analize modale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75064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5454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86A5F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54549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EA35B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67193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5. Analize dinamice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671937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13453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134530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06318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063188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70947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1709473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10278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102787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5486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3754863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37482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numerică a unei structuri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374824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01611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016111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71837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A35B7" w:rsidRPr="00527CA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Elaborarea individuală a unui proiect de </w:t>
            </w:r>
            <w:r w:rsidR="00EA35B7">
              <w:rPr>
                <w:rFonts w:ascii="Arial" w:hAnsi="Arial" w:cs="Arial"/>
                <w:bCs/>
                <w:sz w:val="18"/>
                <w:szCs w:val="18"/>
                <w:lang w:val="ro-RO"/>
              </w:rPr>
              <w:t>simulare a unei structuri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718370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0065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00650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3123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31236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01763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017633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9867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98670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37818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0378189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06771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0677195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F4E73" w:rsidRDefault="00CA7AAF" w:rsidP="00CF4E7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95965081" w:edGrp="everyone"/>
          </w:p>
          <w:p w:rsidR="00CF4E73" w:rsidRDefault="00CF4E73" w:rsidP="00CF4E7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Șerban, D.A., Negru, R., Analiza Structurilor Mecanice cu Abaqus/CAE, Timișoara 201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</w:p>
          <w:p w:rsidR="009C1266" w:rsidRPr="00CF4E73" w:rsidRDefault="009C1266" w:rsidP="00CF4E7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Șerban, D.A., Negru, R., </w:t>
            </w:r>
            <w:r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Lucrări de laborator la Metoda </w:t>
            </w:r>
            <w:r w:rsidR="00347401"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elementului</w:t>
            </w:r>
            <w:r w:rsidRPr="009C126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finit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, Timișoara, 2017</w:t>
            </w:r>
          </w:p>
          <w:p w:rsidR="00CA7AAF" w:rsidRPr="0040372D" w:rsidRDefault="00CF4E7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Abaqus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6.14 </w:t>
            </w:r>
            <w:proofErr w:type="spellStart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Documentation</w:t>
            </w:r>
            <w:proofErr w:type="spellEnd"/>
            <w:r w:rsidRPr="00CF4E73">
              <w:rPr>
                <w:rFonts w:ascii="Arial" w:hAnsi="Arial" w:cs="Arial"/>
                <w:bCs/>
                <w:sz w:val="18"/>
                <w:szCs w:val="18"/>
                <w:lang w:val="ro-RO"/>
              </w:rPr>
              <w:t>, 2014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96508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40031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Modelarea comportamentului structurilor mecanice complexe reprezintă un domeniu de interes pentru angajatorii din domeniul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automotive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(Continental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Automotive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România,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Hella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>Mahle</w:t>
            </w:r>
            <w:proofErr w:type="spellEnd"/>
            <w:r w:rsidR="00544B2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etc.), cunoștințele însușite la această disciplină fiind necesare angajării absolvenților pe anumite posturi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4003182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0E1E7B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984047356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1E7B"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diferitelor formulări ale deformațiilor și tensiunilor</w:t>
            </w:r>
          </w:p>
          <w:p w:rsidR="000E1E7B" w:rsidRDefault="000E1E7B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tipurilor de comportament mecanic al diferitelor materiale</w:t>
            </w:r>
            <w:r w:rsidR="008958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inginerești</w:t>
            </w:r>
          </w:p>
          <w:p w:rsidR="0042178D" w:rsidRPr="0040372D" w:rsidRDefault="000E1E7B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Cunoașterea particularităților </w:t>
            </w:r>
            <w:r w:rsidR="007A103A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analizelor numerice ale structurilor mecanice complexe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84047356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01616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 scrisă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016160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60988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50%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609886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2406608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4066084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2378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23780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64825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5648256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B22777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85907566" w:edGrp="everyone"/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- Capacitatea de a defini parametrii analizelor numerice</w:t>
            </w:r>
          </w:p>
          <w:p w:rsidR="001D7E45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- Capacitatea de a identifica particularitățile analizelor structurilor mecanice complexe specifice aplicațiilor date</w:t>
            </w:r>
          </w:p>
          <w:p w:rsidR="0042178D" w:rsidRPr="0040372D" w:rsidRDefault="00B22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-Capacitatea de a procesa și interpreta rezultatele analizelor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5907566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7308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33AD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activității</w:t>
            </w:r>
            <w:r w:rsidR="000E1E7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7308268"/>
          </w:p>
        </w:tc>
        <w:tc>
          <w:tcPr>
            <w:tcW w:w="1959" w:type="dxa"/>
            <w:vAlign w:val="center"/>
          </w:tcPr>
          <w:p w:rsidR="0042178D" w:rsidRPr="0040372D" w:rsidRDefault="008764D6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76675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25%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766757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381473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4746361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Elaborare proiect</w:t>
            </w:r>
            <w:r w:rsidR="0038147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42178D" w:rsidRPr="0040372D" w:rsidRDefault="00381473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din temele prezentate la curs și laborator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4636127"/>
          </w:p>
        </w:tc>
        <w:tc>
          <w:tcPr>
            <w:tcW w:w="3913" w:type="dxa"/>
            <w:vAlign w:val="center"/>
          </w:tcPr>
          <w:p w:rsidR="0042178D" w:rsidRPr="0040372D" w:rsidRDefault="008764D6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82400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Prezentare proiect</w:t>
            </w:r>
            <w:r w:rsidR="00BC5C3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824000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98054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64D6">
              <w:rPr>
                <w:rFonts w:ascii="Arial" w:hAnsi="Arial" w:cs="Arial"/>
                <w:bCs/>
                <w:sz w:val="18"/>
                <w:szCs w:val="18"/>
                <w:lang w:val="ro-RO"/>
              </w:rPr>
              <w:t>25%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9805483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624115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6241158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76349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763493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12741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1274109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B22777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34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2777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în linii mari a aparatului matematic utilizat în analiza structurilor mecanice</w:t>
            </w:r>
          </w:p>
          <w:p w:rsidR="008958EA" w:rsidRDefault="008958EA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Însușirea noțiunilor fundamentale ale comportamentului mecanic al materialelor inginerești</w:t>
            </w:r>
          </w:p>
          <w:p w:rsidR="00C12BE1" w:rsidRPr="0040372D" w:rsidRDefault="00B22777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a defini parametrii analizelor numerice de structuri mecanice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3463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50110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0501103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57124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05712480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3EF" w:rsidRDefault="000C73EF">
      <w:r>
        <w:separator/>
      </w:r>
    </w:p>
  </w:endnote>
  <w:endnote w:type="continuationSeparator" w:id="0">
    <w:p w:rsidR="000C73EF" w:rsidRDefault="000C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3EF" w:rsidRDefault="000C73EF">
      <w:r>
        <w:separator/>
      </w:r>
    </w:p>
  </w:footnote>
  <w:footnote w:type="continuationSeparator" w:id="0">
    <w:p w:rsidR="000C73EF" w:rsidRDefault="000C73EF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D5207C"/>
    <w:multiLevelType w:val="hybridMultilevel"/>
    <w:tmpl w:val="61F68F42"/>
    <w:lvl w:ilvl="0" w:tplc="75883D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5"/>
  </w:num>
  <w:num w:numId="11">
    <w:abstractNumId w:val="8"/>
  </w:num>
  <w:num w:numId="12">
    <w:abstractNumId w:val="17"/>
  </w:num>
  <w:num w:numId="13">
    <w:abstractNumId w:val="4"/>
  </w:num>
  <w:num w:numId="14">
    <w:abstractNumId w:val="15"/>
  </w:num>
  <w:num w:numId="15">
    <w:abstractNumId w:val="14"/>
  </w:num>
  <w:num w:numId="16">
    <w:abstractNumId w:val="16"/>
  </w:num>
  <w:num w:numId="17">
    <w:abstractNumId w:val="6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55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3EF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E7B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E4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3DC1"/>
    <w:rsid w:val="003444BF"/>
    <w:rsid w:val="0034461F"/>
    <w:rsid w:val="00344A95"/>
    <w:rsid w:val="0034513A"/>
    <w:rsid w:val="00346046"/>
    <w:rsid w:val="00346342"/>
    <w:rsid w:val="00346CDA"/>
    <w:rsid w:val="00347401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473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55B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7B9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4B24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86A5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0FF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05A5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A05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4B5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C7277"/>
    <w:rsid w:val="006D0432"/>
    <w:rsid w:val="006D054B"/>
    <w:rsid w:val="006D1D8E"/>
    <w:rsid w:val="006D4B45"/>
    <w:rsid w:val="006D53FB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03A"/>
    <w:rsid w:val="007A104E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2C52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4D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58EA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0FE7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BF3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26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3867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268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777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3AD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4E73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50F9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3D10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3A4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845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5B7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8D0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4B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3A80-40F0-4262-AC2C-90B5EFB6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1177</Words>
  <Characters>6714</Characters>
  <Application>Microsoft Office Word</Application>
  <DocSecurity>8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20</cp:revision>
  <cp:lastPrinted>2016-11-02T09:24:00Z</cp:lastPrinted>
  <dcterms:created xsi:type="dcterms:W3CDTF">2019-03-11T07:00:00Z</dcterms:created>
  <dcterms:modified xsi:type="dcterms:W3CDTF">2020-02-16T13:50:00Z</dcterms:modified>
</cp:coreProperties>
</file>